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E6AB" w14:textId="77777777" w:rsidR="00FF000F" w:rsidRPr="00FF000F" w:rsidRDefault="00FF000F" w:rsidP="00FF000F">
      <w:pPr>
        <w:pStyle w:val="Paragraphedeliste"/>
        <w:numPr>
          <w:ilvl w:val="0"/>
          <w:numId w:val="2"/>
        </w:numPr>
        <w:tabs>
          <w:tab w:val="left" w:pos="3703"/>
        </w:tabs>
        <w:spacing w:before="54"/>
        <w:ind w:hanging="98"/>
        <w:rPr>
          <w:sz w:val="32"/>
        </w:rPr>
      </w:pPr>
      <w:r w:rsidRPr="00FF000F">
        <w:rPr>
          <w:w w:val="105"/>
          <w:sz w:val="32"/>
        </w:rPr>
        <w:t>Grille</w:t>
      </w:r>
      <w:r w:rsidRPr="00FF000F">
        <w:rPr>
          <w:spacing w:val="12"/>
          <w:w w:val="105"/>
          <w:sz w:val="32"/>
        </w:rPr>
        <w:t xml:space="preserve"> </w:t>
      </w:r>
      <w:r w:rsidRPr="00FF000F">
        <w:rPr>
          <w:w w:val="105"/>
          <w:sz w:val="32"/>
        </w:rPr>
        <w:t>pour</w:t>
      </w:r>
      <w:r w:rsidRPr="00FF000F">
        <w:rPr>
          <w:spacing w:val="13"/>
          <w:w w:val="105"/>
          <w:sz w:val="32"/>
        </w:rPr>
        <w:t xml:space="preserve"> </w:t>
      </w:r>
      <w:r w:rsidRPr="00FF000F">
        <w:rPr>
          <w:w w:val="105"/>
          <w:sz w:val="32"/>
        </w:rPr>
        <w:t>l’évaluation</w:t>
      </w:r>
      <w:r w:rsidRPr="00FF000F">
        <w:rPr>
          <w:spacing w:val="12"/>
          <w:w w:val="105"/>
          <w:sz w:val="32"/>
        </w:rPr>
        <w:t xml:space="preserve"> </w:t>
      </w:r>
      <w:r w:rsidRPr="00FF000F">
        <w:rPr>
          <w:w w:val="105"/>
          <w:sz w:val="32"/>
        </w:rPr>
        <w:t>des</w:t>
      </w:r>
      <w:r w:rsidRPr="00FF000F">
        <w:rPr>
          <w:spacing w:val="12"/>
          <w:w w:val="105"/>
          <w:sz w:val="32"/>
        </w:rPr>
        <w:t xml:space="preserve"> </w:t>
      </w:r>
      <w:r w:rsidRPr="00FF000F">
        <w:rPr>
          <w:w w:val="105"/>
          <w:sz w:val="32"/>
        </w:rPr>
        <w:t>facteurs</w:t>
      </w:r>
      <w:r w:rsidRPr="00FF000F">
        <w:rPr>
          <w:spacing w:val="12"/>
          <w:w w:val="105"/>
          <w:sz w:val="32"/>
        </w:rPr>
        <w:t xml:space="preserve"> </w:t>
      </w:r>
      <w:r w:rsidRPr="00FF000F">
        <w:rPr>
          <w:w w:val="105"/>
          <w:sz w:val="32"/>
        </w:rPr>
        <w:t>relatifs</w:t>
      </w:r>
      <w:r w:rsidRPr="00FF000F">
        <w:rPr>
          <w:spacing w:val="12"/>
          <w:w w:val="105"/>
          <w:sz w:val="32"/>
        </w:rPr>
        <w:t xml:space="preserve"> </w:t>
      </w:r>
      <w:r w:rsidRPr="00FF000F">
        <w:rPr>
          <w:w w:val="105"/>
          <w:sz w:val="32"/>
        </w:rPr>
        <w:t>à</w:t>
      </w:r>
      <w:r w:rsidRPr="00FF000F">
        <w:rPr>
          <w:spacing w:val="13"/>
          <w:w w:val="105"/>
          <w:sz w:val="32"/>
        </w:rPr>
        <w:t xml:space="preserve"> </w:t>
      </w:r>
      <w:r w:rsidRPr="00FF000F">
        <w:rPr>
          <w:w w:val="105"/>
          <w:sz w:val="32"/>
        </w:rPr>
        <w:t>la</w:t>
      </w:r>
      <w:r w:rsidRPr="00FF000F">
        <w:rPr>
          <w:spacing w:val="12"/>
          <w:w w:val="105"/>
          <w:sz w:val="32"/>
        </w:rPr>
        <w:t xml:space="preserve"> </w:t>
      </w:r>
      <w:r w:rsidRPr="00FF000F">
        <w:rPr>
          <w:w w:val="105"/>
          <w:sz w:val="32"/>
        </w:rPr>
        <w:t>vie</w:t>
      </w:r>
      <w:r w:rsidRPr="00FF000F">
        <w:rPr>
          <w:spacing w:val="12"/>
          <w:w w:val="105"/>
          <w:sz w:val="32"/>
        </w:rPr>
        <w:t xml:space="preserve"> </w:t>
      </w:r>
      <w:r w:rsidRPr="00FF000F">
        <w:rPr>
          <w:w w:val="105"/>
          <w:sz w:val="32"/>
        </w:rPr>
        <w:t>privée</w:t>
      </w:r>
    </w:p>
    <w:p w14:paraId="4589FE5F" w14:textId="77777777" w:rsidR="00FF000F" w:rsidRPr="00FF000F" w:rsidRDefault="00FF000F" w:rsidP="00FF000F">
      <w:pPr>
        <w:pStyle w:val="Corpsdetexte"/>
        <w:rPr>
          <w:sz w:val="20"/>
        </w:rPr>
      </w:pPr>
      <w:r w:rsidRPr="00FF000F">
        <w:rPr>
          <w:sz w:val="20"/>
        </w:rPr>
        <w:t>À vérifier quand on pose un geste : vous pourrez être accompagné</w:t>
      </w:r>
    </w:p>
    <w:p w14:paraId="59F0560E" w14:textId="77777777" w:rsidR="00FF000F" w:rsidRPr="00FF000F" w:rsidRDefault="00FF000F" w:rsidP="00FF000F">
      <w:pPr>
        <w:pStyle w:val="Corpsdetexte"/>
        <w:spacing w:before="8"/>
        <w:rPr>
          <w:sz w:val="1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40"/>
        <w:gridCol w:w="1037"/>
        <w:gridCol w:w="1469"/>
        <w:gridCol w:w="1215"/>
        <w:gridCol w:w="3649"/>
        <w:gridCol w:w="2267"/>
        <w:gridCol w:w="2488"/>
        <w:gridCol w:w="2570"/>
      </w:tblGrid>
      <w:tr w:rsidR="00FF000F" w:rsidRPr="00FF000F" w14:paraId="0821B291" w14:textId="77777777" w:rsidTr="008A1E0F">
        <w:trPr>
          <w:trHeight w:val="968"/>
        </w:trPr>
        <w:tc>
          <w:tcPr>
            <w:tcW w:w="1843" w:type="dxa"/>
          </w:tcPr>
          <w:p w14:paraId="7422453A" w14:textId="77777777" w:rsidR="00FF000F" w:rsidRPr="00FF000F" w:rsidRDefault="00FF000F" w:rsidP="008A1E0F">
            <w:pPr>
              <w:pStyle w:val="TableParagraph"/>
              <w:spacing w:before="104" w:line="235" w:lineRule="auto"/>
              <w:ind w:left="554" w:hanging="201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05"/>
                <w:sz w:val="16"/>
                <w:lang w:val="fr-CA"/>
              </w:rPr>
              <w:t xml:space="preserve">Renseignement </w:t>
            </w:r>
            <w:r w:rsidRPr="00FF000F">
              <w:rPr>
                <w:rFonts w:ascii="Calibri"/>
                <w:b/>
                <w:w w:val="110"/>
                <w:sz w:val="16"/>
                <w:lang w:val="fr-CA"/>
              </w:rPr>
              <w:t>personnel</w:t>
            </w:r>
          </w:p>
        </w:tc>
        <w:tc>
          <w:tcPr>
            <w:tcW w:w="1440" w:type="dxa"/>
          </w:tcPr>
          <w:p w14:paraId="61C6C2B8" w14:textId="77777777" w:rsidR="00FF000F" w:rsidRPr="00FF000F" w:rsidRDefault="00FF000F" w:rsidP="008A1E0F">
            <w:pPr>
              <w:pStyle w:val="TableParagraph"/>
              <w:spacing w:before="101"/>
              <w:ind w:left="193"/>
              <w:rPr>
                <w:rFonts w:ascii="Calibri" w:hAnsi="Calibri"/>
                <w:b/>
                <w:sz w:val="16"/>
                <w:lang w:val="fr-CA"/>
              </w:rPr>
            </w:pP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Conservé O/N</w:t>
            </w:r>
          </w:p>
        </w:tc>
        <w:tc>
          <w:tcPr>
            <w:tcW w:w="1037" w:type="dxa"/>
          </w:tcPr>
          <w:p w14:paraId="21290867" w14:textId="77777777" w:rsidR="00FF000F" w:rsidRPr="00FF000F" w:rsidRDefault="00FF000F" w:rsidP="008A1E0F">
            <w:pPr>
              <w:pStyle w:val="TableParagraph"/>
              <w:spacing w:before="101"/>
              <w:ind w:left="153"/>
              <w:rPr>
                <w:rFonts w:ascii="Calibri" w:hAnsi="Calibri"/>
                <w:b/>
                <w:sz w:val="16"/>
                <w:lang w:val="fr-CA"/>
              </w:rPr>
            </w:pP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Nécessité</w:t>
            </w:r>
          </w:p>
        </w:tc>
        <w:tc>
          <w:tcPr>
            <w:tcW w:w="1469" w:type="dxa"/>
          </w:tcPr>
          <w:p w14:paraId="3E341F0D" w14:textId="77777777" w:rsidR="00FF000F" w:rsidRPr="00FF000F" w:rsidRDefault="00FF000F" w:rsidP="008A1E0F">
            <w:pPr>
              <w:pStyle w:val="TableParagraph"/>
              <w:spacing w:before="104" w:line="235" w:lineRule="auto"/>
              <w:ind w:left="255" w:right="226" w:firstLine="67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lang w:val="fr-CA"/>
              </w:rPr>
              <w:t>Support de conservation</w:t>
            </w:r>
          </w:p>
        </w:tc>
        <w:tc>
          <w:tcPr>
            <w:tcW w:w="1215" w:type="dxa"/>
          </w:tcPr>
          <w:p w14:paraId="70980212" w14:textId="77777777" w:rsidR="00FF000F" w:rsidRPr="00FF000F" w:rsidRDefault="00FF000F" w:rsidP="008A1E0F">
            <w:pPr>
              <w:pStyle w:val="TableParagraph"/>
              <w:spacing w:before="104" w:line="235" w:lineRule="auto"/>
              <w:ind w:left="374" w:right="201" w:hanging="136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lang w:val="fr-CA"/>
              </w:rPr>
              <w:t>Niveau de risque</w:t>
            </w:r>
          </w:p>
        </w:tc>
        <w:tc>
          <w:tcPr>
            <w:tcW w:w="3649" w:type="dxa"/>
          </w:tcPr>
          <w:p w14:paraId="12947044" w14:textId="77777777" w:rsidR="00FF000F" w:rsidRPr="00FF000F" w:rsidRDefault="00FF000F" w:rsidP="008A1E0F">
            <w:pPr>
              <w:pStyle w:val="TableParagraph"/>
              <w:spacing w:before="104" w:line="235" w:lineRule="auto"/>
              <w:ind w:left="305" w:right="288"/>
              <w:jc w:val="center"/>
              <w:rPr>
                <w:rFonts w:ascii="Calibri" w:hAnsi="Calibri"/>
                <w:b/>
                <w:sz w:val="16"/>
                <w:lang w:val="fr-CA"/>
              </w:rPr>
            </w:pP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Quel est l’objectif de la collecte de ces renseignements ? Est-il réel, important et légitime ?</w:t>
            </w:r>
          </w:p>
        </w:tc>
        <w:tc>
          <w:tcPr>
            <w:tcW w:w="2267" w:type="dxa"/>
          </w:tcPr>
          <w:p w14:paraId="63A3A0C4" w14:textId="77777777" w:rsidR="00FF000F" w:rsidRPr="00FF000F" w:rsidRDefault="00FF000F" w:rsidP="008A1E0F">
            <w:pPr>
              <w:pStyle w:val="TableParagraph"/>
              <w:spacing w:before="104" w:line="235" w:lineRule="auto"/>
              <w:ind w:left="183" w:right="166" w:hanging="1"/>
              <w:jc w:val="center"/>
              <w:rPr>
                <w:rFonts w:ascii="Calibri" w:hAnsi="Calibri"/>
                <w:b/>
                <w:sz w:val="16"/>
                <w:lang w:val="fr-CA"/>
              </w:rPr>
            </w:pP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La collecte est-elle rationnellement liée à cet objectif</w:t>
            </w:r>
          </w:p>
        </w:tc>
        <w:tc>
          <w:tcPr>
            <w:tcW w:w="2488" w:type="dxa"/>
          </w:tcPr>
          <w:p w14:paraId="175B64A9" w14:textId="77777777" w:rsidR="00FF000F" w:rsidRPr="00FF000F" w:rsidRDefault="00FF000F" w:rsidP="008A1E0F">
            <w:pPr>
              <w:pStyle w:val="TableParagraph"/>
              <w:spacing w:before="104" w:line="235" w:lineRule="auto"/>
              <w:ind w:left="143" w:right="125" w:hanging="1"/>
              <w:jc w:val="center"/>
              <w:rPr>
                <w:rFonts w:ascii="Calibri" w:hAnsi="Calibri"/>
                <w:b/>
                <w:sz w:val="16"/>
                <w:lang w:val="fr-CA"/>
              </w:rPr>
            </w:pP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Existe-t-il un autre moyen d’arriver</w:t>
            </w:r>
            <w:r w:rsidRPr="00FF000F">
              <w:rPr>
                <w:rFonts w:ascii="Calibri" w:hAnsi="Calibri"/>
                <w:b/>
                <w:spacing w:val="-8"/>
                <w:w w:val="110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au</w:t>
            </w:r>
            <w:r w:rsidRPr="00FF000F">
              <w:rPr>
                <w:rFonts w:ascii="Calibri" w:hAnsi="Calibri"/>
                <w:b/>
                <w:spacing w:val="-7"/>
                <w:w w:val="110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même</w:t>
            </w:r>
            <w:r w:rsidRPr="00FF000F">
              <w:rPr>
                <w:rFonts w:ascii="Calibri" w:hAnsi="Calibri"/>
                <w:b/>
                <w:spacing w:val="-7"/>
                <w:w w:val="110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but</w:t>
            </w:r>
            <w:r w:rsidRPr="00FF000F">
              <w:rPr>
                <w:rFonts w:ascii="Calibri" w:hAnsi="Calibri"/>
                <w:b/>
                <w:spacing w:val="-7"/>
                <w:w w:val="110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tout</w:t>
            </w:r>
            <w:r w:rsidRPr="00FF000F">
              <w:rPr>
                <w:rFonts w:ascii="Calibri" w:hAnsi="Calibri"/>
                <w:b/>
                <w:spacing w:val="-7"/>
                <w:w w:val="110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0"/>
                <w:sz w:val="16"/>
                <w:lang w:val="fr-CA"/>
              </w:rPr>
              <w:t>en réduisant l’atteinte à la vie privée ?</w:t>
            </w:r>
          </w:p>
        </w:tc>
        <w:tc>
          <w:tcPr>
            <w:tcW w:w="2570" w:type="dxa"/>
          </w:tcPr>
          <w:p w14:paraId="283158A0" w14:textId="77777777" w:rsidR="00FF000F" w:rsidRPr="00FF000F" w:rsidRDefault="00FF000F" w:rsidP="008A1E0F">
            <w:pPr>
              <w:pStyle w:val="TableParagraph"/>
              <w:spacing w:before="104" w:line="235" w:lineRule="auto"/>
              <w:ind w:left="224" w:right="217" w:firstLine="8"/>
              <w:jc w:val="both"/>
              <w:rPr>
                <w:rFonts w:ascii="Calibri" w:hAnsi="Calibri"/>
                <w:b/>
                <w:sz w:val="16"/>
                <w:lang w:val="fr-CA"/>
              </w:rPr>
            </w:pP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L’effet</w:t>
            </w:r>
            <w:r w:rsidRPr="00FF000F">
              <w:rPr>
                <w:rFonts w:ascii="Calibri" w:hAnsi="Calibri"/>
                <w:b/>
                <w:spacing w:val="-14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utile</w:t>
            </w:r>
            <w:r w:rsidRPr="00FF000F">
              <w:rPr>
                <w:rFonts w:ascii="Calibri" w:hAnsi="Calibri"/>
                <w:b/>
                <w:spacing w:val="-14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est-il</w:t>
            </w:r>
            <w:r w:rsidRPr="00FF000F">
              <w:rPr>
                <w:rFonts w:ascii="Calibri" w:hAnsi="Calibri"/>
                <w:b/>
                <w:spacing w:val="-14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plus</w:t>
            </w:r>
            <w:r w:rsidRPr="00FF000F">
              <w:rPr>
                <w:rFonts w:ascii="Calibri" w:hAnsi="Calibri"/>
                <w:b/>
                <w:spacing w:val="-14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grand que</w:t>
            </w:r>
            <w:r w:rsidRPr="00FF000F">
              <w:rPr>
                <w:rFonts w:ascii="Calibri" w:hAnsi="Calibri"/>
                <w:b/>
                <w:spacing w:val="-12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le</w:t>
            </w:r>
            <w:r w:rsidRPr="00FF000F">
              <w:rPr>
                <w:rFonts w:ascii="Calibri" w:hAnsi="Calibri"/>
                <w:b/>
                <w:spacing w:val="-12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préjudice</w:t>
            </w:r>
            <w:r w:rsidRPr="00FF000F">
              <w:rPr>
                <w:rFonts w:ascii="Calibri" w:hAnsi="Calibri"/>
                <w:b/>
                <w:spacing w:val="-12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susceptible d’être</w:t>
            </w:r>
            <w:r w:rsidRPr="00FF000F">
              <w:rPr>
                <w:rFonts w:ascii="Calibri" w:hAnsi="Calibri"/>
                <w:b/>
                <w:spacing w:val="-9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causé</w:t>
            </w:r>
            <w:r w:rsidRPr="00FF000F">
              <w:rPr>
                <w:rFonts w:ascii="Calibri" w:hAnsi="Calibri"/>
                <w:b/>
                <w:spacing w:val="-9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à</w:t>
            </w:r>
            <w:r w:rsidRPr="00FF000F">
              <w:rPr>
                <w:rFonts w:ascii="Calibri" w:hAnsi="Calibri"/>
                <w:b/>
                <w:spacing w:val="-9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la</w:t>
            </w:r>
            <w:r w:rsidRPr="00FF000F">
              <w:rPr>
                <w:rFonts w:ascii="Calibri" w:hAnsi="Calibri"/>
                <w:b/>
                <w:spacing w:val="-9"/>
                <w:w w:val="115"/>
                <w:sz w:val="16"/>
                <w:lang w:val="fr-CA"/>
              </w:rPr>
              <w:t xml:space="preserve"> </w:t>
            </w:r>
            <w:r w:rsidRPr="00FF000F">
              <w:rPr>
                <w:rFonts w:ascii="Calibri" w:hAnsi="Calibri"/>
                <w:b/>
                <w:w w:val="115"/>
                <w:sz w:val="16"/>
                <w:lang w:val="fr-CA"/>
              </w:rPr>
              <w:t>personne?</w:t>
            </w:r>
          </w:p>
        </w:tc>
      </w:tr>
      <w:tr w:rsidR="00FF000F" w:rsidRPr="00FF000F" w14:paraId="09C48B11" w14:textId="77777777" w:rsidTr="008A1E0F">
        <w:trPr>
          <w:trHeight w:val="392"/>
        </w:trPr>
        <w:tc>
          <w:tcPr>
            <w:tcW w:w="1843" w:type="dxa"/>
          </w:tcPr>
          <w:p w14:paraId="0FCC203F" w14:textId="77777777" w:rsidR="00FF000F" w:rsidRPr="00FF000F" w:rsidRDefault="00FF000F" w:rsidP="008A1E0F">
            <w:pPr>
              <w:pStyle w:val="TableParagraph"/>
              <w:spacing w:before="103"/>
              <w:ind w:left="100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sz w:val="16"/>
                <w:lang w:val="fr-CA"/>
              </w:rPr>
              <w:t>Nom et prénom</w:t>
            </w:r>
          </w:p>
        </w:tc>
        <w:tc>
          <w:tcPr>
            <w:tcW w:w="1440" w:type="dxa"/>
          </w:tcPr>
          <w:p w14:paraId="24FDD3E0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38B5FAB0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385F0243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2FE69364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3BB12F0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176524BD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1E3F254D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7786CF1D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69067A40" w14:textId="77777777" w:rsidTr="008A1E0F">
        <w:trPr>
          <w:trHeight w:val="392"/>
        </w:trPr>
        <w:tc>
          <w:tcPr>
            <w:tcW w:w="1843" w:type="dxa"/>
          </w:tcPr>
          <w:p w14:paraId="5417C4A5" w14:textId="77777777" w:rsidR="00FF000F" w:rsidRPr="00FF000F" w:rsidRDefault="00FF000F" w:rsidP="008A1E0F">
            <w:pPr>
              <w:pStyle w:val="TableParagraph"/>
              <w:spacing w:before="103"/>
              <w:ind w:left="100"/>
              <w:rPr>
                <w:rFonts w:ascii="Trebuchet MS"/>
                <w:sz w:val="16"/>
                <w:lang w:val="fr-CA"/>
              </w:rPr>
            </w:pPr>
            <w:r w:rsidRPr="00FF000F">
              <w:rPr>
                <w:rFonts w:ascii="Trebuchet MS"/>
                <w:sz w:val="16"/>
                <w:lang w:val="fr-CA"/>
              </w:rPr>
              <w:t>Adresse du domicile</w:t>
            </w:r>
          </w:p>
        </w:tc>
        <w:tc>
          <w:tcPr>
            <w:tcW w:w="1440" w:type="dxa"/>
          </w:tcPr>
          <w:p w14:paraId="2EDFD3FF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5BD4A03F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07147D16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380F738F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43D10220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444B62E9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1B1E63F5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77ED6346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2793B0BF" w14:textId="77777777" w:rsidTr="008A1E0F">
        <w:trPr>
          <w:trHeight w:val="772"/>
        </w:trPr>
        <w:tc>
          <w:tcPr>
            <w:tcW w:w="1843" w:type="dxa"/>
          </w:tcPr>
          <w:p w14:paraId="388CD2F9" w14:textId="77777777" w:rsidR="00FF000F" w:rsidRPr="00FF000F" w:rsidRDefault="00FF000F" w:rsidP="008A1E0F">
            <w:pPr>
              <w:pStyle w:val="TableParagraph"/>
              <w:spacing w:before="103" w:line="247" w:lineRule="auto"/>
              <w:ind w:left="100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sz w:val="16"/>
                <w:lang w:val="fr-CA"/>
              </w:rPr>
              <w:t>Date de naissance ou année, mois, jour ou âge</w:t>
            </w:r>
          </w:p>
        </w:tc>
        <w:tc>
          <w:tcPr>
            <w:tcW w:w="1440" w:type="dxa"/>
          </w:tcPr>
          <w:p w14:paraId="0D867F9D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7BDA65C0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047E6E0A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01502FB5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7C42DD76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2C36E63D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512B869B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0DD7B6FD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1C66C093" w14:textId="77777777" w:rsidTr="008A1E0F">
        <w:trPr>
          <w:trHeight w:val="642"/>
        </w:trPr>
        <w:tc>
          <w:tcPr>
            <w:tcW w:w="1843" w:type="dxa"/>
          </w:tcPr>
          <w:p w14:paraId="67F06900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227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w w:val="95"/>
                <w:sz w:val="16"/>
                <w:lang w:val="fr-CA"/>
              </w:rPr>
              <w:t xml:space="preserve">Numéro de téléphone </w:t>
            </w:r>
            <w:r w:rsidRPr="00FF000F">
              <w:rPr>
                <w:rFonts w:ascii="Trebuchet MS" w:hAnsi="Trebuchet MS"/>
                <w:sz w:val="16"/>
                <w:lang w:val="fr-CA"/>
              </w:rPr>
              <w:t>au domicile</w:t>
            </w:r>
          </w:p>
        </w:tc>
        <w:tc>
          <w:tcPr>
            <w:tcW w:w="1440" w:type="dxa"/>
          </w:tcPr>
          <w:p w14:paraId="0CF9082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48B9BFBE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18FDA921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564E06F1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0A6D2EFC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19B02E73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16F2AE66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77193081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335CD253" w14:textId="77777777" w:rsidTr="008A1E0F">
        <w:trPr>
          <w:trHeight w:val="642"/>
        </w:trPr>
        <w:tc>
          <w:tcPr>
            <w:tcW w:w="1843" w:type="dxa"/>
          </w:tcPr>
          <w:p w14:paraId="2CF676AF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227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w w:val="95"/>
                <w:sz w:val="16"/>
                <w:lang w:val="fr-CA"/>
              </w:rPr>
              <w:t xml:space="preserve">Numéro de téléphone </w:t>
            </w:r>
            <w:r w:rsidRPr="00FF000F">
              <w:rPr>
                <w:rFonts w:ascii="Trebuchet MS" w:hAnsi="Trebuchet MS"/>
                <w:sz w:val="16"/>
                <w:lang w:val="fr-CA"/>
              </w:rPr>
              <w:t>cellulaire</w:t>
            </w:r>
          </w:p>
        </w:tc>
        <w:tc>
          <w:tcPr>
            <w:tcW w:w="1440" w:type="dxa"/>
          </w:tcPr>
          <w:p w14:paraId="0633E2A8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0F8AFAA9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61BEDEA3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72700AB9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4F58508B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0A16CFB9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282B9CEA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2C2F7308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644CD622" w14:textId="77777777" w:rsidTr="008A1E0F">
        <w:trPr>
          <w:trHeight w:val="642"/>
        </w:trPr>
        <w:tc>
          <w:tcPr>
            <w:tcW w:w="1843" w:type="dxa"/>
          </w:tcPr>
          <w:p w14:paraId="0AFD7A85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605"/>
              <w:rPr>
                <w:rFonts w:ascii="Trebuchet MS"/>
                <w:sz w:val="16"/>
                <w:lang w:val="fr-CA"/>
              </w:rPr>
            </w:pPr>
            <w:r w:rsidRPr="00FF000F">
              <w:rPr>
                <w:rFonts w:ascii="Trebuchet MS"/>
                <w:w w:val="95"/>
                <w:sz w:val="16"/>
                <w:lang w:val="fr-CA"/>
              </w:rPr>
              <w:t xml:space="preserve">Adresse courriel </w:t>
            </w:r>
            <w:r w:rsidRPr="00FF000F">
              <w:rPr>
                <w:rFonts w:ascii="Trebuchet MS"/>
                <w:sz w:val="16"/>
                <w:lang w:val="fr-CA"/>
              </w:rPr>
              <w:t>personnelle</w:t>
            </w:r>
          </w:p>
        </w:tc>
        <w:tc>
          <w:tcPr>
            <w:tcW w:w="1440" w:type="dxa"/>
          </w:tcPr>
          <w:p w14:paraId="3951F4EB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182DA27B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29BF0A9F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2107499C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2F9FA2F7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1A3BA78A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7D97096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264FF3E8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5C03D53F" w14:textId="77777777" w:rsidTr="008A1E0F">
        <w:trPr>
          <w:trHeight w:val="642"/>
        </w:trPr>
        <w:tc>
          <w:tcPr>
            <w:tcW w:w="1843" w:type="dxa"/>
          </w:tcPr>
          <w:p w14:paraId="72BFC1CC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166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sz w:val="16"/>
                <w:lang w:val="fr-CA"/>
              </w:rPr>
              <w:t>Numéro de permis de conduire</w:t>
            </w:r>
          </w:p>
        </w:tc>
        <w:tc>
          <w:tcPr>
            <w:tcW w:w="1440" w:type="dxa"/>
          </w:tcPr>
          <w:p w14:paraId="417A9B15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179C44BB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61057414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2942FB4F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09AFC997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37D548B3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0C52C044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5DA69DE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066640DF" w14:textId="77777777" w:rsidTr="008A1E0F">
        <w:trPr>
          <w:trHeight w:val="642"/>
        </w:trPr>
        <w:tc>
          <w:tcPr>
            <w:tcW w:w="1843" w:type="dxa"/>
          </w:tcPr>
          <w:p w14:paraId="1A18AC2E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320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w w:val="95"/>
                <w:sz w:val="16"/>
                <w:lang w:val="fr-CA"/>
              </w:rPr>
              <w:t xml:space="preserve">Numéro d’assurance </w:t>
            </w:r>
            <w:r w:rsidRPr="00FF000F">
              <w:rPr>
                <w:rFonts w:ascii="Trebuchet MS" w:hAnsi="Trebuchet MS"/>
                <w:sz w:val="16"/>
                <w:lang w:val="fr-CA"/>
              </w:rPr>
              <w:t>sociale</w:t>
            </w:r>
          </w:p>
        </w:tc>
        <w:tc>
          <w:tcPr>
            <w:tcW w:w="1440" w:type="dxa"/>
          </w:tcPr>
          <w:p w14:paraId="3F920F77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61682F41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74E9C772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479563C3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492119B7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15E44E36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72992117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77976763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089EDF56" w14:textId="77777777" w:rsidTr="008A1E0F">
        <w:trPr>
          <w:trHeight w:val="637"/>
        </w:trPr>
        <w:tc>
          <w:tcPr>
            <w:tcW w:w="1843" w:type="dxa"/>
          </w:tcPr>
          <w:p w14:paraId="1BD360E3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320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w w:val="95"/>
                <w:sz w:val="16"/>
                <w:lang w:val="fr-CA"/>
              </w:rPr>
              <w:t xml:space="preserve">Numéro d’assurance </w:t>
            </w:r>
            <w:r w:rsidRPr="00FF000F">
              <w:rPr>
                <w:rFonts w:ascii="Trebuchet MS" w:hAnsi="Trebuchet MS"/>
                <w:sz w:val="16"/>
                <w:lang w:val="fr-CA"/>
              </w:rPr>
              <w:t>maladie</w:t>
            </w:r>
          </w:p>
        </w:tc>
        <w:tc>
          <w:tcPr>
            <w:tcW w:w="1440" w:type="dxa"/>
          </w:tcPr>
          <w:p w14:paraId="1738AEF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749C4284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29B0C288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7D23A98E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5C2C97BB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35C5D78C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01EADDF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2A51365A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23B231ED" w14:textId="77777777" w:rsidTr="008A1E0F">
        <w:trPr>
          <w:trHeight w:val="421"/>
        </w:trPr>
        <w:tc>
          <w:tcPr>
            <w:tcW w:w="1843" w:type="dxa"/>
          </w:tcPr>
          <w:p w14:paraId="51EA990B" w14:textId="77777777" w:rsidR="00FF000F" w:rsidRPr="00FF000F" w:rsidRDefault="00FF000F" w:rsidP="008A1E0F">
            <w:pPr>
              <w:pStyle w:val="TableParagraph"/>
              <w:spacing w:before="103"/>
              <w:ind w:left="100"/>
              <w:rPr>
                <w:rFonts w:ascii="Trebuchet MS"/>
                <w:sz w:val="16"/>
                <w:lang w:val="fr-CA"/>
              </w:rPr>
            </w:pPr>
            <w:r w:rsidRPr="00FF000F">
              <w:rPr>
                <w:rFonts w:ascii="Trebuchet MS"/>
                <w:sz w:val="16"/>
                <w:lang w:val="fr-CA"/>
              </w:rPr>
              <w:t>Fonction - occupation</w:t>
            </w:r>
          </w:p>
        </w:tc>
        <w:tc>
          <w:tcPr>
            <w:tcW w:w="1440" w:type="dxa"/>
          </w:tcPr>
          <w:p w14:paraId="2FFE1AAE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42525D54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6CD32A5E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7C0D4398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23E70A58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718489A3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04A130D9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36DBA769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1504ADDB" w14:textId="77777777" w:rsidTr="008A1E0F">
        <w:trPr>
          <w:trHeight w:val="642"/>
        </w:trPr>
        <w:tc>
          <w:tcPr>
            <w:tcW w:w="1843" w:type="dxa"/>
          </w:tcPr>
          <w:p w14:paraId="06320F38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604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w w:val="95"/>
                <w:sz w:val="16"/>
                <w:lang w:val="fr-CA"/>
              </w:rPr>
              <w:t xml:space="preserve">Renseignements </w:t>
            </w:r>
            <w:r w:rsidRPr="00FF000F">
              <w:rPr>
                <w:rFonts w:ascii="Trebuchet MS" w:hAnsi="Trebuchet MS"/>
                <w:sz w:val="16"/>
                <w:lang w:val="fr-CA"/>
              </w:rPr>
              <w:t>médicaux</w:t>
            </w:r>
          </w:p>
        </w:tc>
        <w:tc>
          <w:tcPr>
            <w:tcW w:w="1440" w:type="dxa"/>
          </w:tcPr>
          <w:p w14:paraId="497E7AB6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143667C5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0637A745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2018A61C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6CA941CF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344E8089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42A5D59F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6F010409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  <w:tr w:rsidR="00FF000F" w:rsidRPr="00FF000F" w14:paraId="0EBA402B" w14:textId="77777777" w:rsidTr="008A1E0F">
        <w:trPr>
          <w:trHeight w:val="1083"/>
        </w:trPr>
        <w:tc>
          <w:tcPr>
            <w:tcW w:w="1843" w:type="dxa"/>
          </w:tcPr>
          <w:p w14:paraId="6F8E6347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222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sz w:val="16"/>
                <w:lang w:val="fr-CA"/>
              </w:rPr>
              <w:t xml:space="preserve">Renseignements </w:t>
            </w:r>
            <w:r w:rsidRPr="00FF000F">
              <w:rPr>
                <w:rFonts w:ascii="Trebuchet MS" w:hAnsi="Trebuchet MS"/>
                <w:w w:val="95"/>
                <w:sz w:val="16"/>
                <w:lang w:val="fr-CA"/>
              </w:rPr>
              <w:t xml:space="preserve">bancaires, numéro de </w:t>
            </w:r>
            <w:r w:rsidRPr="00FF000F">
              <w:rPr>
                <w:rFonts w:ascii="Trebuchet MS" w:hAnsi="Trebuchet MS"/>
                <w:sz w:val="16"/>
                <w:lang w:val="fr-CA"/>
              </w:rPr>
              <w:t>compte, institution, hypothèque</w:t>
            </w:r>
          </w:p>
        </w:tc>
        <w:tc>
          <w:tcPr>
            <w:tcW w:w="1440" w:type="dxa"/>
          </w:tcPr>
          <w:p w14:paraId="448387E3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1037" w:type="dxa"/>
          </w:tcPr>
          <w:p w14:paraId="0500FB4A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11B507F9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68FF96DF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304BEACA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267" w:type="dxa"/>
          </w:tcPr>
          <w:p w14:paraId="6B7B11EF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488" w:type="dxa"/>
          </w:tcPr>
          <w:p w14:paraId="6B6BF3C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  <w:tc>
          <w:tcPr>
            <w:tcW w:w="2570" w:type="dxa"/>
          </w:tcPr>
          <w:p w14:paraId="27735616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6"/>
                <w:lang w:val="fr-CA"/>
              </w:rPr>
            </w:pPr>
          </w:p>
        </w:tc>
      </w:tr>
    </w:tbl>
    <w:p w14:paraId="1A3C719D" w14:textId="77777777" w:rsidR="00FF000F" w:rsidRPr="00FF000F" w:rsidRDefault="00FF000F" w:rsidP="00FF000F">
      <w:pPr>
        <w:rPr>
          <w:rFonts w:ascii="Times New Roman"/>
          <w:sz w:val="16"/>
        </w:rPr>
        <w:sectPr w:rsidR="00FF000F" w:rsidRPr="00FF000F" w:rsidSect="00FF000F">
          <w:headerReference w:type="even" r:id="rId5"/>
          <w:headerReference w:type="default" r:id="rId6"/>
          <w:footerReference w:type="default" r:id="rId7"/>
          <w:headerReference w:type="first" r:id="rId8"/>
          <w:pgSz w:w="20160" w:h="12240" w:orient="landscape"/>
          <w:pgMar w:top="780" w:right="840" w:bottom="280" w:left="1100" w:header="0" w:footer="0" w:gutter="0"/>
          <w:cols w:space="720"/>
        </w:sectPr>
      </w:pPr>
    </w:p>
    <w:p w14:paraId="1BDF4C29" w14:textId="77777777" w:rsidR="00FF000F" w:rsidRPr="00FF000F" w:rsidRDefault="00FF000F" w:rsidP="00FF000F">
      <w:pPr>
        <w:pStyle w:val="Corpsdetexte"/>
        <w:spacing w:before="1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40"/>
        <w:gridCol w:w="1037"/>
        <w:gridCol w:w="1469"/>
        <w:gridCol w:w="1215"/>
        <w:gridCol w:w="3649"/>
        <w:gridCol w:w="2267"/>
        <w:gridCol w:w="2488"/>
        <w:gridCol w:w="2570"/>
      </w:tblGrid>
      <w:tr w:rsidR="00FF000F" w:rsidRPr="00FF000F" w14:paraId="555366E4" w14:textId="77777777" w:rsidTr="008A1E0F">
        <w:trPr>
          <w:trHeight w:val="1525"/>
        </w:trPr>
        <w:tc>
          <w:tcPr>
            <w:tcW w:w="1843" w:type="dxa"/>
          </w:tcPr>
          <w:p w14:paraId="6079763E" w14:textId="77777777" w:rsidR="00FF000F" w:rsidRPr="00FF000F" w:rsidRDefault="00FF000F" w:rsidP="008A1E0F">
            <w:pPr>
              <w:pStyle w:val="TableParagraph"/>
              <w:spacing w:before="103" w:line="285" w:lineRule="auto"/>
              <w:ind w:left="100" w:right="30"/>
              <w:rPr>
                <w:rFonts w:ascii="Trebuchet MS" w:hAnsi="Trebuchet MS"/>
                <w:sz w:val="16"/>
                <w:lang w:val="fr-CA"/>
              </w:rPr>
            </w:pPr>
            <w:r w:rsidRPr="00FF000F">
              <w:rPr>
                <w:rFonts w:ascii="Trebuchet MS" w:hAnsi="Trebuchet MS"/>
                <w:sz w:val="16"/>
                <w:lang w:val="fr-CA"/>
              </w:rPr>
              <w:t xml:space="preserve">Numéro de carte de </w:t>
            </w:r>
            <w:r w:rsidRPr="00FF000F">
              <w:rPr>
                <w:rFonts w:ascii="Trebuchet MS" w:hAnsi="Trebuchet MS"/>
                <w:w w:val="95"/>
                <w:sz w:val="16"/>
                <w:lang w:val="fr-CA"/>
              </w:rPr>
              <w:t xml:space="preserve">crédit ou débit, Numéro </w:t>
            </w:r>
            <w:r w:rsidRPr="00FF000F">
              <w:rPr>
                <w:rFonts w:ascii="Trebuchet MS" w:hAnsi="Trebuchet MS"/>
                <w:sz w:val="16"/>
                <w:lang w:val="fr-CA"/>
              </w:rPr>
              <w:t>d’identification personnel, Nom du détenteur, Code de sécurité à trois chiffres</w:t>
            </w:r>
          </w:p>
        </w:tc>
        <w:tc>
          <w:tcPr>
            <w:tcW w:w="1440" w:type="dxa"/>
          </w:tcPr>
          <w:p w14:paraId="2EBA0EF4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1037" w:type="dxa"/>
          </w:tcPr>
          <w:p w14:paraId="32DC65BB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4C378E86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0A63917C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28D0FD9E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2267" w:type="dxa"/>
          </w:tcPr>
          <w:p w14:paraId="749E596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2488" w:type="dxa"/>
          </w:tcPr>
          <w:p w14:paraId="79D7ED46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2570" w:type="dxa"/>
          </w:tcPr>
          <w:p w14:paraId="6BB68D30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  <w:tr w:rsidR="00FF000F" w:rsidRPr="00FF000F" w14:paraId="134DDE17" w14:textId="77777777" w:rsidTr="008A1E0F">
        <w:trPr>
          <w:trHeight w:val="392"/>
        </w:trPr>
        <w:tc>
          <w:tcPr>
            <w:tcW w:w="1843" w:type="dxa"/>
          </w:tcPr>
          <w:p w14:paraId="7B9F2DCA" w14:textId="77777777" w:rsidR="00FF000F" w:rsidRPr="00FF000F" w:rsidRDefault="00FF000F" w:rsidP="008A1E0F">
            <w:pPr>
              <w:pStyle w:val="TableParagraph"/>
              <w:spacing w:before="103"/>
              <w:ind w:left="100"/>
              <w:rPr>
                <w:rFonts w:ascii="Trebuchet MS"/>
                <w:sz w:val="16"/>
                <w:lang w:val="fr-CA"/>
              </w:rPr>
            </w:pPr>
            <w:r w:rsidRPr="00FF000F">
              <w:rPr>
                <w:rFonts w:ascii="Trebuchet MS"/>
                <w:w w:val="95"/>
                <w:sz w:val="16"/>
                <w:lang w:val="fr-CA"/>
              </w:rPr>
              <w:t>Autres :</w:t>
            </w:r>
          </w:p>
        </w:tc>
        <w:tc>
          <w:tcPr>
            <w:tcW w:w="1440" w:type="dxa"/>
          </w:tcPr>
          <w:p w14:paraId="24AC8CFB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1037" w:type="dxa"/>
          </w:tcPr>
          <w:p w14:paraId="0AA9308F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1469" w:type="dxa"/>
          </w:tcPr>
          <w:p w14:paraId="17B89A58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0"/>
                <w:sz w:val="16"/>
                <w:shd w:val="clear" w:color="auto" w:fill="E8EAED"/>
                <w:lang w:val="fr-CA"/>
              </w:rPr>
              <w:t>Choisir...</w:t>
            </w:r>
          </w:p>
        </w:tc>
        <w:tc>
          <w:tcPr>
            <w:tcW w:w="1215" w:type="dxa"/>
          </w:tcPr>
          <w:p w14:paraId="2005E4E2" w14:textId="77777777" w:rsidR="00FF000F" w:rsidRPr="00FF000F" w:rsidRDefault="00FF000F" w:rsidP="008A1E0F">
            <w:pPr>
              <w:pStyle w:val="TableParagraph"/>
              <w:spacing w:before="101"/>
              <w:ind w:left="100"/>
              <w:rPr>
                <w:rFonts w:ascii="Calibri"/>
                <w:b/>
                <w:sz w:val="16"/>
                <w:lang w:val="fr-CA"/>
              </w:rPr>
            </w:pPr>
            <w:r w:rsidRPr="00FF000F">
              <w:rPr>
                <w:rFonts w:ascii="Calibri"/>
                <w:b/>
                <w:w w:val="115"/>
                <w:sz w:val="16"/>
                <w:lang w:val="fr-CA"/>
              </w:rPr>
              <w:t>Choisir</w:t>
            </w:r>
          </w:p>
        </w:tc>
        <w:tc>
          <w:tcPr>
            <w:tcW w:w="3649" w:type="dxa"/>
          </w:tcPr>
          <w:p w14:paraId="1D2A6D72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2267" w:type="dxa"/>
          </w:tcPr>
          <w:p w14:paraId="7FB582DB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2488" w:type="dxa"/>
          </w:tcPr>
          <w:p w14:paraId="716A0098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  <w:tc>
          <w:tcPr>
            <w:tcW w:w="2570" w:type="dxa"/>
          </w:tcPr>
          <w:p w14:paraId="0AA5BCEF" w14:textId="77777777" w:rsidR="00FF000F" w:rsidRPr="00FF000F" w:rsidRDefault="00FF000F" w:rsidP="008A1E0F">
            <w:pPr>
              <w:pStyle w:val="TableParagraph"/>
              <w:rPr>
                <w:rFonts w:ascii="Times New Roman"/>
                <w:sz w:val="14"/>
                <w:lang w:val="fr-CA"/>
              </w:rPr>
            </w:pPr>
          </w:p>
        </w:tc>
      </w:tr>
    </w:tbl>
    <w:p w14:paraId="2D4DD3DA" w14:textId="77777777" w:rsidR="00FF000F" w:rsidRPr="00FF000F" w:rsidRDefault="00FF000F" w:rsidP="00FF000F">
      <w:pPr>
        <w:rPr>
          <w:rFonts w:ascii="Times New Roman"/>
          <w:sz w:val="14"/>
        </w:rPr>
        <w:sectPr w:rsidR="00FF000F" w:rsidRPr="00FF000F" w:rsidSect="00FF000F">
          <w:headerReference w:type="even" r:id="rId9"/>
          <w:headerReference w:type="default" r:id="rId10"/>
          <w:footerReference w:type="default" r:id="rId11"/>
          <w:headerReference w:type="first" r:id="rId12"/>
          <w:pgSz w:w="20160" w:h="12240" w:orient="landscape"/>
          <w:pgMar w:top="1140" w:right="840" w:bottom="280" w:left="1100" w:header="0" w:footer="0" w:gutter="0"/>
          <w:cols w:space="720"/>
        </w:sectPr>
      </w:pPr>
    </w:p>
    <w:p w14:paraId="756D609E" w14:textId="77777777" w:rsidR="008102AF" w:rsidRPr="00FF000F" w:rsidRDefault="008102AF" w:rsidP="00FF000F"/>
    <w:sectPr w:rsidR="008102AF" w:rsidRPr="00FF000F" w:rsidSect="00FF000F">
      <w:pgSz w:w="20160" w:h="12240" w:orient="landscape" w:code="5"/>
      <w:pgMar w:top="720" w:right="720" w:bottom="720" w:left="720" w:header="432" w:footer="4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C2F" w14:textId="77777777" w:rsidR="00000000" w:rsidRDefault="00000000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7224" w14:textId="77777777" w:rsidR="00000000" w:rsidRDefault="00000000">
    <w:pPr>
      <w:pStyle w:val="Corpsdetexte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50E37" w14:textId="77777777" w:rsidR="00000000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2474" w14:textId="77777777" w:rsidR="00000000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E7A6" w14:textId="77777777" w:rsidR="00000000" w:rsidRDefault="0000000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CAB4" w14:textId="77777777" w:rsidR="00000000" w:rsidRDefault="0000000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58DE" w14:textId="77777777" w:rsidR="00000000" w:rsidRDefault="00000000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B6CF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C51"/>
    <w:multiLevelType w:val="hybridMultilevel"/>
    <w:tmpl w:val="0F28C74A"/>
    <w:lvl w:ilvl="0" w:tplc="F2CADF3C">
      <w:numFmt w:val="bullet"/>
      <w:lvlText w:val="•"/>
      <w:lvlJc w:val="left"/>
      <w:pPr>
        <w:ind w:left="3702" w:hanging="99"/>
      </w:pPr>
      <w:rPr>
        <w:rFonts w:ascii="Calibri" w:eastAsia="Calibri" w:hAnsi="Calibri" w:cs="Calibri" w:hint="default"/>
        <w:spacing w:val="2"/>
        <w:w w:val="60"/>
        <w:sz w:val="30"/>
        <w:szCs w:val="30"/>
      </w:rPr>
    </w:lvl>
    <w:lvl w:ilvl="1" w:tplc="840680D4">
      <w:numFmt w:val="bullet"/>
      <w:lvlText w:val="•"/>
      <w:lvlJc w:val="left"/>
      <w:pPr>
        <w:ind w:left="5152" w:hanging="99"/>
      </w:pPr>
      <w:rPr>
        <w:rFonts w:hint="default"/>
      </w:rPr>
    </w:lvl>
    <w:lvl w:ilvl="2" w:tplc="CC16190E">
      <w:numFmt w:val="bullet"/>
      <w:lvlText w:val="•"/>
      <w:lvlJc w:val="left"/>
      <w:pPr>
        <w:ind w:left="6604" w:hanging="99"/>
      </w:pPr>
      <w:rPr>
        <w:rFonts w:hint="default"/>
      </w:rPr>
    </w:lvl>
    <w:lvl w:ilvl="3" w:tplc="9E34BCB6">
      <w:numFmt w:val="bullet"/>
      <w:lvlText w:val="•"/>
      <w:lvlJc w:val="left"/>
      <w:pPr>
        <w:ind w:left="8056" w:hanging="99"/>
      </w:pPr>
      <w:rPr>
        <w:rFonts w:hint="default"/>
      </w:rPr>
    </w:lvl>
    <w:lvl w:ilvl="4" w:tplc="2D5A42D0">
      <w:numFmt w:val="bullet"/>
      <w:lvlText w:val="•"/>
      <w:lvlJc w:val="left"/>
      <w:pPr>
        <w:ind w:left="9508" w:hanging="99"/>
      </w:pPr>
      <w:rPr>
        <w:rFonts w:hint="default"/>
      </w:rPr>
    </w:lvl>
    <w:lvl w:ilvl="5" w:tplc="A7AC032E">
      <w:numFmt w:val="bullet"/>
      <w:lvlText w:val="•"/>
      <w:lvlJc w:val="left"/>
      <w:pPr>
        <w:ind w:left="10960" w:hanging="99"/>
      </w:pPr>
      <w:rPr>
        <w:rFonts w:hint="default"/>
      </w:rPr>
    </w:lvl>
    <w:lvl w:ilvl="6" w:tplc="68F63F70">
      <w:numFmt w:val="bullet"/>
      <w:lvlText w:val="•"/>
      <w:lvlJc w:val="left"/>
      <w:pPr>
        <w:ind w:left="12412" w:hanging="99"/>
      </w:pPr>
      <w:rPr>
        <w:rFonts w:hint="default"/>
      </w:rPr>
    </w:lvl>
    <w:lvl w:ilvl="7" w:tplc="169258FC">
      <w:numFmt w:val="bullet"/>
      <w:lvlText w:val="•"/>
      <w:lvlJc w:val="left"/>
      <w:pPr>
        <w:ind w:left="13864" w:hanging="99"/>
      </w:pPr>
      <w:rPr>
        <w:rFonts w:hint="default"/>
      </w:rPr>
    </w:lvl>
    <w:lvl w:ilvl="8" w:tplc="142893EC">
      <w:numFmt w:val="bullet"/>
      <w:lvlText w:val="•"/>
      <w:lvlJc w:val="left"/>
      <w:pPr>
        <w:ind w:left="15316" w:hanging="99"/>
      </w:pPr>
      <w:rPr>
        <w:rFonts w:hint="default"/>
      </w:rPr>
    </w:lvl>
  </w:abstractNum>
  <w:abstractNum w:abstractNumId="1" w15:restartNumberingAfterBreak="0">
    <w:nsid w:val="6A3677BA"/>
    <w:multiLevelType w:val="multilevel"/>
    <w:tmpl w:val="0C0C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7817657">
    <w:abstractNumId w:val="1"/>
  </w:num>
  <w:num w:numId="2" w16cid:durableId="122136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0F"/>
    <w:rsid w:val="007B4D1D"/>
    <w:rsid w:val="008102AF"/>
    <w:rsid w:val="00C66A49"/>
    <w:rsid w:val="00D93CD6"/>
    <w:rsid w:val="00EC5EED"/>
    <w:rsid w:val="00F60F35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2D5C"/>
  <w15:chartTrackingRefBased/>
  <w15:docId w15:val="{D0A42B30-223C-449A-A542-DE3C871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1">
    <w:name w:val="Style1"/>
    <w:uiPriority w:val="99"/>
    <w:rsid w:val="007B4D1D"/>
    <w:pPr>
      <w:numPr>
        <w:numId w:val="1"/>
      </w:numPr>
    </w:pPr>
  </w:style>
  <w:style w:type="table" w:customStyle="1" w:styleId="TableNormal">
    <w:name w:val="Table Normal"/>
    <w:uiPriority w:val="2"/>
    <w:semiHidden/>
    <w:unhideWhenUsed/>
    <w:qFormat/>
    <w:rsid w:val="00FF000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F000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F000F"/>
    <w:rPr>
      <w:rFonts w:ascii="Calibri" w:eastAsia="Calibri" w:hAnsi="Calibri" w:cs="Calibri"/>
      <w:kern w:val="0"/>
      <w:szCs w:val="24"/>
      <w14:ligatures w14:val="none"/>
    </w:rPr>
  </w:style>
  <w:style w:type="paragraph" w:styleId="Paragraphedeliste">
    <w:name w:val="List Paragraph"/>
    <w:basedOn w:val="Normal"/>
    <w:uiPriority w:val="1"/>
    <w:qFormat/>
    <w:rsid w:val="00FF000F"/>
    <w:pPr>
      <w:ind w:left="1171" w:hanging="360"/>
    </w:pPr>
  </w:style>
  <w:style w:type="paragraph" w:customStyle="1" w:styleId="TableParagraph">
    <w:name w:val="Table Paragraph"/>
    <w:basedOn w:val="Normal"/>
    <w:uiPriority w:val="1"/>
    <w:qFormat/>
    <w:rsid w:val="00FF000F"/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FF000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000F"/>
    <w:rPr>
      <w:rFonts w:ascii="Calibri" w:eastAsia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oter" Target="footer2.xml"/><Relationship Id="rId5" Type="http://schemas.openxmlformats.org/officeDocument/2006/relationships/header" Target="header1.xm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 Vallée</dc:creator>
  <cp:keywords/>
  <dc:description/>
  <cp:lastModifiedBy>Lucien Vallée</cp:lastModifiedBy>
  <cp:revision>1</cp:revision>
  <dcterms:created xsi:type="dcterms:W3CDTF">2024-09-24T19:01:00Z</dcterms:created>
  <dcterms:modified xsi:type="dcterms:W3CDTF">2024-09-24T19:03:00Z</dcterms:modified>
</cp:coreProperties>
</file>